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E49" w:rsidRPr="00C50E49" w:rsidRDefault="00C50E49" w:rsidP="00F76E9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C50E49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sk-SK"/>
        </w:rPr>
        <w:drawing>
          <wp:inline distT="0" distB="0" distL="0" distR="0">
            <wp:extent cx="5760720" cy="8152292"/>
            <wp:effectExtent l="0" t="0" r="0" b="1270"/>
            <wp:docPr id="1" name="Obrázok 1" descr="C:\Users\zsk53241\Downloads\rusko_nie_je_han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sk53241\Downloads\rusko_nie_je_hanb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2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6E9B" w:rsidRPr="00F76E9B" w:rsidRDefault="00F76E9B" w:rsidP="00F76E9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48"/>
          <w:szCs w:val="48"/>
          <w:lang w:eastAsia="sk-SK"/>
        </w:rPr>
      </w:pPr>
      <w:r w:rsidRPr="00F76E9B">
        <w:rPr>
          <w:rFonts w:ascii="Times New Roman" w:eastAsia="Times New Roman" w:hAnsi="Times New Roman" w:cs="Times New Roman"/>
          <w:b/>
          <w:bCs/>
          <w:sz w:val="48"/>
          <w:szCs w:val="48"/>
          <w:lang w:eastAsia="sk-SK"/>
        </w:rPr>
        <w:lastRenderedPageBreak/>
        <w:t xml:space="preserve">Dajme vedieť, že prevencia má význam </w:t>
      </w:r>
      <w:r w:rsidRPr="00F76E9B">
        <w:rPr>
          <w:rFonts w:ascii="Times New Roman" w:eastAsia="Times New Roman" w:hAnsi="Times New Roman" w:cs="Times New Roman"/>
          <w:b/>
          <w:bCs/>
          <w:noProof/>
          <w:color w:val="0000FF"/>
          <w:sz w:val="48"/>
          <w:szCs w:val="48"/>
          <w:lang w:eastAsia="sk-SK"/>
        </w:rPr>
        <w:drawing>
          <wp:inline distT="0" distB="0" distL="0" distR="0">
            <wp:extent cx="152400" cy="152400"/>
            <wp:effectExtent l="0" t="0" r="0" b="0"/>
            <wp:docPr id="2" name="Obrázok 2" descr="Vytlačiť">
              <a:hlinkClick xmlns:a="http://schemas.openxmlformats.org/drawingml/2006/main" r:id="rId5" tooltip="&quot;Vytlačiť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ytlačiť">
                      <a:hlinkClick r:id="rId5" tooltip="&quot;Vytlačiť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6E9B">
        <w:rPr>
          <w:rFonts w:ascii="Times New Roman" w:eastAsia="Times New Roman" w:hAnsi="Times New Roman" w:cs="Times New Roman"/>
          <w:b/>
          <w:bCs/>
          <w:sz w:val="48"/>
          <w:szCs w:val="48"/>
          <w:lang w:eastAsia="sk-SK"/>
        </w:rPr>
        <w:br/>
        <w:t xml:space="preserve">  </w:t>
      </w:r>
    </w:p>
    <w:p w:rsidR="00F76E9B" w:rsidRPr="00F76E9B" w:rsidRDefault="00F76E9B" w:rsidP="00F76E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sk-SK"/>
        </w:rPr>
      </w:pPr>
      <w:r w:rsidRPr="00F76E9B"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 xml:space="preserve">Bratislava - 16. marca 2020 - Prevencia ma v týchto dňoch mimoriadne význam. Preto ponúkame informáciu, ktorá si zaslúži miesto na web stránkach, sociálnych sieťach, ale aj v mestských a obecných rozhlasoch. </w:t>
      </w:r>
    </w:p>
    <w:p w:rsidR="00F76E9B" w:rsidRPr="00F76E9B" w:rsidRDefault="00F76E9B" w:rsidP="00F76E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sk-SK"/>
        </w:rPr>
      </w:pPr>
      <w:r w:rsidRPr="00F76E9B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sk-SK"/>
        </w:rPr>
        <w:t>Vzhľadom na vzniknutú epidemiologickú situáciu v Slovenskej republike vyzývame obyvateľov, aby dôsledne dodržiavali preventívne opatrenia na spomalenie šírenia vírusu.</w:t>
      </w:r>
    </w:p>
    <w:p w:rsidR="00F76E9B" w:rsidRPr="00F76E9B" w:rsidRDefault="00F76E9B" w:rsidP="00F76E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sk-SK"/>
        </w:rPr>
      </w:pPr>
      <w:r w:rsidRPr="00F76E9B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sk-SK"/>
        </w:rPr>
        <w:t>1. Znížte v tomto období kontakt s inými osobami na minimum, vyhýbajte sa skupinám osôb, dodržiavajte dôslednú osobnú hygienu a dôkladne si umývajte ruky mydlom.</w:t>
      </w:r>
    </w:p>
    <w:p w:rsidR="00F76E9B" w:rsidRPr="00F76E9B" w:rsidRDefault="00F76E9B" w:rsidP="00F76E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sk-SK"/>
        </w:rPr>
      </w:pPr>
      <w:r w:rsidRPr="00F76E9B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sk-SK"/>
        </w:rPr>
        <w:t>2. Ak musíte ísť do prostredia s väčším počtom osôb- napríklad nákup potravín, do práce, mestskou hromadnou dopravou, nasaďte si rúško, ktoré zakrýva nos aj ústa.</w:t>
      </w:r>
    </w:p>
    <w:p w:rsidR="00F76E9B" w:rsidRPr="00F76E9B" w:rsidRDefault="00F76E9B" w:rsidP="00F76E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sk-SK"/>
        </w:rPr>
      </w:pPr>
      <w:r w:rsidRPr="00F76E9B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sk-SK"/>
        </w:rPr>
        <w:t>3. Zbytočne v tomto období nenavštevujte so svojimi deťmi starých rodičov.</w:t>
      </w:r>
    </w:p>
    <w:p w:rsidR="00F76E9B" w:rsidRPr="00F76E9B" w:rsidRDefault="00F76E9B" w:rsidP="00F76E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sk-SK"/>
        </w:rPr>
      </w:pPr>
      <w:r w:rsidRPr="00F76E9B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sk-SK"/>
        </w:rPr>
        <w:t>4. Ak viete o osamelej osobe, ktorá potrebuje pomoc - telefonicky kontaktujte starostu obce.</w:t>
      </w:r>
    </w:p>
    <w:p w:rsidR="00F76E9B" w:rsidRPr="00F76E9B" w:rsidRDefault="00F76E9B" w:rsidP="00F76E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sk-SK"/>
        </w:rPr>
      </w:pPr>
      <w:r w:rsidRPr="00F76E9B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sk-SK"/>
        </w:rPr>
        <w:t>5. Ak potrebujete akútne navštíviť svojho obvodného lekára - ozvite sa mu telefonicky.</w:t>
      </w:r>
    </w:p>
    <w:p w:rsidR="00F76E9B" w:rsidRPr="00F76E9B" w:rsidRDefault="00F76E9B" w:rsidP="00F76E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sk-SK"/>
        </w:rPr>
      </w:pPr>
      <w:r w:rsidRPr="00F76E9B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sk-SK"/>
        </w:rPr>
        <w:t>6. Ľudia, ktorí majú vládou nariadenú karanténu ju musia dodržiavať. Za nedodržanie karantény vám hrozí pokuta 1659€.</w:t>
      </w:r>
    </w:p>
    <w:p w:rsidR="00F76E9B" w:rsidRPr="00F76E9B" w:rsidRDefault="00F76E9B" w:rsidP="00F76E9B">
      <w:pPr>
        <w:pStyle w:val="Normlnywebov"/>
        <w:rPr>
          <w:b/>
          <w:color w:val="7030A0"/>
          <w:sz w:val="40"/>
          <w:szCs w:val="40"/>
        </w:rPr>
      </w:pPr>
      <w:r w:rsidRPr="00F76E9B">
        <w:rPr>
          <w:b/>
          <w:color w:val="7030A0"/>
          <w:sz w:val="40"/>
          <w:szCs w:val="40"/>
        </w:rPr>
        <w:lastRenderedPageBreak/>
        <w:t>Vzhľadom k tomu, že je nevyhnutné dbať na osobnú hygienu a správne umývanie rúk, prečítajte si návod:</w:t>
      </w:r>
    </w:p>
    <w:p w:rsidR="00F76E9B" w:rsidRDefault="00F76E9B" w:rsidP="00F76E9B">
      <w:pPr>
        <w:pStyle w:val="Normlnywebov"/>
        <w:rPr>
          <w:b/>
          <w:color w:val="FF0000"/>
          <w:sz w:val="32"/>
          <w:szCs w:val="32"/>
        </w:rPr>
      </w:pPr>
      <w:r w:rsidRPr="00F76E9B">
        <w:rPr>
          <w:b/>
          <w:color w:val="FF0000"/>
          <w:sz w:val="32"/>
          <w:szCs w:val="32"/>
        </w:rPr>
        <w:t xml:space="preserve">OBYČAJNÉ MYDLO A VODA SÚ ZÁKLADNÝM A NAJEFEKTÍVNEJŠÍM OPATRENÍM. </w:t>
      </w:r>
    </w:p>
    <w:p w:rsidR="00F76E9B" w:rsidRDefault="00F76E9B" w:rsidP="00F76E9B">
      <w:pPr>
        <w:pStyle w:val="Normlnywebov"/>
        <w:spacing w:line="480" w:lineRule="auto"/>
        <w:jc w:val="both"/>
        <w:rPr>
          <w:b/>
          <w:sz w:val="32"/>
          <w:szCs w:val="32"/>
        </w:rPr>
      </w:pPr>
      <w:r w:rsidRPr="00F76E9B">
        <w:rPr>
          <w:b/>
          <w:sz w:val="32"/>
          <w:szCs w:val="32"/>
        </w:rPr>
        <w:t xml:space="preserve">Ostrihajte deťom nechty na rukách. Rovnako tak sebe. Molekulárna štruktúra mydla po kontakte s vodou naruší dvojvrstvový tukový obal kapsuly vírusu a rozkladajú, doslova roztrhnú ho zvnútra. Keďže máme povrch rúk </w:t>
      </w:r>
      <w:proofErr w:type="spellStart"/>
      <w:r w:rsidRPr="00F76E9B">
        <w:rPr>
          <w:b/>
          <w:sz w:val="32"/>
          <w:szCs w:val="32"/>
        </w:rPr>
        <w:t>vrásnitý</w:t>
      </w:r>
      <w:proofErr w:type="spellEnd"/>
      <w:r w:rsidRPr="00F76E9B">
        <w:rPr>
          <w:b/>
          <w:sz w:val="32"/>
          <w:szCs w:val="32"/>
        </w:rPr>
        <w:t>, ruky je potrebné masírovať po dobu 1 minúty. Medzi všetkými prstami, medzi ukazovákom a palcom, pod nechtami, na oboch dlaniach a oboch chrbtoch rúk, a rovnako v ryhách na zápästiach. Oplachujte takisto, minimálne 30 sekúnd. Alkoholové dezinfekcie (s min. obsahom alkoholu 60 %) sú SEKUNDÁRNYM riešením tam, kde nie je k dispozícii voda. Výhradné a časté použitie môže vysušiť a narušiť povrch pokožky, hlavne u detí a ľudí s citlivou pokožkou, čím vytvoríme na pokožke mikroporanenia = vstupné brány infekcie. Nakoniec ruky vysušiť jednorazovou papierovou utierkou, alebo vlastným čistým uterákom.</w:t>
      </w:r>
    </w:p>
    <w:p w:rsidR="00C50E49" w:rsidRDefault="00C50E49" w:rsidP="00F76E9B">
      <w:pPr>
        <w:pStyle w:val="Normlnywebov"/>
        <w:spacing w:line="480" w:lineRule="auto"/>
        <w:jc w:val="both"/>
        <w:rPr>
          <w:b/>
          <w:sz w:val="32"/>
          <w:szCs w:val="32"/>
        </w:rPr>
      </w:pPr>
    </w:p>
    <w:p w:rsidR="00C50E49" w:rsidRPr="00F76E9B" w:rsidRDefault="00C50E49" w:rsidP="00F76E9B">
      <w:pPr>
        <w:pStyle w:val="Normlnywebov"/>
        <w:spacing w:line="480" w:lineRule="auto"/>
        <w:jc w:val="both"/>
        <w:rPr>
          <w:b/>
          <w:sz w:val="32"/>
          <w:szCs w:val="32"/>
        </w:rPr>
      </w:pPr>
      <w:r w:rsidRPr="00C50E49">
        <w:rPr>
          <w:b/>
          <w:noProof/>
          <w:sz w:val="32"/>
          <w:szCs w:val="32"/>
        </w:rPr>
        <w:lastRenderedPageBreak/>
        <w:drawing>
          <wp:inline distT="0" distB="0" distL="0" distR="0">
            <wp:extent cx="5760720" cy="8156772"/>
            <wp:effectExtent l="0" t="0" r="0" b="0"/>
            <wp:docPr id="3" name="Obrázok 3" descr="C:\Users\zsk53241\AppData\Local\Temp\ruka_ruku_myj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sk53241\AppData\Local\Temp\ruka_ruku_myj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6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76E9B" w:rsidRPr="00F76E9B" w:rsidRDefault="00F76E9B" w:rsidP="00F76E9B">
      <w:pPr>
        <w:spacing w:line="480" w:lineRule="auto"/>
        <w:jc w:val="both"/>
        <w:rPr>
          <w:b/>
          <w:sz w:val="32"/>
          <w:szCs w:val="32"/>
        </w:rPr>
      </w:pPr>
    </w:p>
    <w:sectPr w:rsidR="00F76E9B" w:rsidRPr="00F76E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E9B"/>
    <w:rsid w:val="002112BE"/>
    <w:rsid w:val="00C50E49"/>
    <w:rsid w:val="00F76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545DBD-C837-4567-BE8E-5698BEA7B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F76E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F76E9B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floatright">
    <w:name w:val="float_right"/>
    <w:basedOn w:val="Predvolenpsmoodseku"/>
    <w:rsid w:val="00F76E9B"/>
  </w:style>
  <w:style w:type="character" w:customStyle="1" w:styleId="brclear">
    <w:name w:val="brclear"/>
    <w:basedOn w:val="Predvolenpsmoodseku"/>
    <w:rsid w:val="00F76E9B"/>
  </w:style>
  <w:style w:type="paragraph" w:styleId="Normlnywebov">
    <w:name w:val="Normal (Web)"/>
    <w:basedOn w:val="Normlny"/>
    <w:uiPriority w:val="99"/>
    <w:semiHidden/>
    <w:unhideWhenUsed/>
    <w:rsid w:val="00F76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F76E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43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47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0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hyperlink" Target="javascript:print_page('/dajme-vediet-ze-prevencia-ma-vyznam--oznam/mid/405616/.html#m_405616',1)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ŠKOTKOVÁ Zuzana</dc:creator>
  <cp:keywords/>
  <dc:description/>
  <cp:lastModifiedBy>ŠKOTKOVÁ Zuzana</cp:lastModifiedBy>
  <cp:revision>2</cp:revision>
  <dcterms:created xsi:type="dcterms:W3CDTF">2020-03-17T09:45:00Z</dcterms:created>
  <dcterms:modified xsi:type="dcterms:W3CDTF">2020-03-17T09:45:00Z</dcterms:modified>
</cp:coreProperties>
</file>