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C7" w:rsidRPr="00F562F6" w:rsidRDefault="0067430C">
      <w:pPr>
        <w:rPr>
          <w:b/>
          <w:u w:val="single"/>
        </w:rPr>
      </w:pPr>
      <w:r w:rsidRPr="00F562F6">
        <w:rPr>
          <w:b/>
          <w:noProof/>
          <w:u w:val="single"/>
          <w:lang w:eastAsia="sk-SK"/>
        </w:rPr>
        <w:drawing>
          <wp:inline distT="0" distB="0" distL="0" distR="0">
            <wp:extent cx="704850" cy="809625"/>
            <wp:effectExtent l="0" t="0" r="0" b="9525"/>
            <wp:docPr id="1" name="Obrázok 1" descr="https://lh3.googleusercontent.com/-ZS_gpmvszcLvFvqHsy4z-5T7jSnbFFX0QR8a9hJo6RwbLRraxpRqqr9UwsyJAxYbe88kA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ZS_gpmvszcLvFvqHsy4z-5T7jSnbFFX0QR8a9hJo6RwbLRraxpRqqr9UwsyJAxYbe88kA=s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2F6">
        <w:rPr>
          <w:b/>
          <w:u w:val="single"/>
        </w:rPr>
        <w:t xml:space="preserve">         </w:t>
      </w:r>
      <w:r w:rsidRPr="00F562F6">
        <w:rPr>
          <w:rFonts w:ascii="Times New Roman" w:hAnsi="Times New Roman" w:cs="Times New Roman"/>
          <w:b/>
          <w:sz w:val="32"/>
          <w:szCs w:val="32"/>
          <w:u w:val="single"/>
        </w:rPr>
        <w:t>OBEC BEHAROVCE, 053 05, Beharovce 57</w:t>
      </w:r>
    </w:p>
    <w:p w:rsidR="0067430C" w:rsidRPr="0067430C" w:rsidRDefault="0067430C">
      <w:pPr>
        <w:rPr>
          <w:b/>
          <w:u w:val="single"/>
        </w:rPr>
      </w:pPr>
    </w:p>
    <w:p w:rsidR="0067430C" w:rsidRDefault="0067430C"/>
    <w:p w:rsidR="0067430C" w:rsidRDefault="0067430C"/>
    <w:p w:rsidR="00F562F6" w:rsidRPr="00F562F6" w:rsidRDefault="00F562F6" w:rsidP="00F562F6">
      <w:pPr>
        <w:jc w:val="center"/>
        <w:rPr>
          <w:rFonts w:ascii="Times New Roman" w:hAnsi="Times New Roman" w:cs="Times New Roman"/>
          <w:sz w:val="40"/>
          <w:szCs w:val="40"/>
        </w:rPr>
      </w:pPr>
      <w:r w:rsidRPr="00F562F6">
        <w:rPr>
          <w:rFonts w:ascii="Times New Roman" w:hAnsi="Times New Roman" w:cs="Times New Roman"/>
          <w:sz w:val="40"/>
          <w:szCs w:val="40"/>
        </w:rPr>
        <w:t>Daňové priznanie k dani z nehnuteľnosti</w:t>
      </w:r>
      <w:r>
        <w:rPr>
          <w:rFonts w:ascii="Times New Roman" w:hAnsi="Times New Roman" w:cs="Times New Roman"/>
          <w:sz w:val="40"/>
          <w:szCs w:val="40"/>
        </w:rPr>
        <w:t xml:space="preserve"> treba podať do </w:t>
      </w:r>
      <w:r w:rsidRPr="00F562F6">
        <w:rPr>
          <w:rFonts w:ascii="Times New Roman" w:hAnsi="Times New Roman" w:cs="Times New Roman"/>
          <w:b/>
          <w:sz w:val="40"/>
          <w:szCs w:val="40"/>
        </w:rPr>
        <w:t>31. januára 2020</w:t>
      </w:r>
      <w:r w:rsidRPr="00F562F6">
        <w:rPr>
          <w:rFonts w:ascii="Times New Roman" w:hAnsi="Times New Roman" w:cs="Times New Roman"/>
          <w:sz w:val="40"/>
          <w:szCs w:val="40"/>
        </w:rPr>
        <w:t>. Týka sa to t</w:t>
      </w:r>
      <w:r>
        <w:rPr>
          <w:rFonts w:ascii="Times New Roman" w:hAnsi="Times New Roman" w:cs="Times New Roman"/>
          <w:sz w:val="40"/>
          <w:szCs w:val="40"/>
        </w:rPr>
        <w:t>ých majiteľov, ktorí v roku 2019</w:t>
      </w:r>
      <w:r w:rsidRPr="00F562F6">
        <w:rPr>
          <w:rFonts w:ascii="Times New Roman" w:hAnsi="Times New Roman" w:cs="Times New Roman"/>
          <w:sz w:val="40"/>
          <w:szCs w:val="40"/>
        </w:rPr>
        <w:t xml:space="preserve"> predali, kúpili, alebo zdedili neh</w:t>
      </w:r>
      <w:r>
        <w:rPr>
          <w:rFonts w:ascii="Times New Roman" w:hAnsi="Times New Roman" w:cs="Times New Roman"/>
          <w:sz w:val="40"/>
          <w:szCs w:val="40"/>
        </w:rPr>
        <w:t>nuteľnosť alebo mali v roku 2019</w:t>
      </w:r>
      <w:r w:rsidRPr="00F562F6">
        <w:rPr>
          <w:rFonts w:ascii="Times New Roman" w:hAnsi="Times New Roman" w:cs="Times New Roman"/>
          <w:sz w:val="40"/>
          <w:szCs w:val="40"/>
        </w:rPr>
        <w:t xml:space="preserve"> kolaudáciu rodinného domu, prípadne iné zmeny na nehnuteľnosti.</w:t>
      </w:r>
      <w:bookmarkStart w:id="0" w:name="_GoBack"/>
      <w:bookmarkEnd w:id="0"/>
    </w:p>
    <w:p w:rsidR="00F562F6" w:rsidRDefault="00F562F6" w:rsidP="00F562F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62F6" w:rsidRPr="00F562F6" w:rsidRDefault="00F562F6" w:rsidP="00F562F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62F6" w:rsidRPr="00F562F6" w:rsidRDefault="00F562F6" w:rsidP="00F562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62F6">
        <w:rPr>
          <w:rFonts w:ascii="Times New Roman" w:hAnsi="Times New Roman" w:cs="Times New Roman"/>
          <w:sz w:val="40"/>
          <w:szCs w:val="40"/>
        </w:rPr>
        <w:t>Prosíme majiteľov psov, aby zmeny ako prihlásenie/odhlásenie ps</w:t>
      </w:r>
      <w:r>
        <w:rPr>
          <w:rFonts w:ascii="Times New Roman" w:hAnsi="Times New Roman" w:cs="Times New Roman"/>
          <w:sz w:val="40"/>
          <w:szCs w:val="40"/>
        </w:rPr>
        <w:t xml:space="preserve">a z evidencie nahlásili písomne, alebo osobne </w:t>
      </w:r>
      <w:r w:rsidRPr="00F562F6">
        <w:rPr>
          <w:rFonts w:ascii="Times New Roman" w:hAnsi="Times New Roman" w:cs="Times New Roman"/>
          <w:sz w:val="40"/>
          <w:szCs w:val="40"/>
        </w:rPr>
        <w:t>na obecnom úrade</w:t>
      </w:r>
      <w:r>
        <w:rPr>
          <w:rFonts w:ascii="Times New Roman" w:hAnsi="Times New Roman" w:cs="Times New Roman"/>
          <w:sz w:val="40"/>
          <w:szCs w:val="40"/>
        </w:rPr>
        <w:t xml:space="preserve"> počas úradných hodín v termíne </w:t>
      </w:r>
      <w:r w:rsidRPr="00F562F6">
        <w:rPr>
          <w:rFonts w:ascii="Times New Roman" w:hAnsi="Times New Roman" w:cs="Times New Roman"/>
          <w:sz w:val="40"/>
          <w:szCs w:val="40"/>
        </w:rPr>
        <w:t xml:space="preserve"> do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562F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29</w:t>
      </w:r>
      <w:r w:rsidRPr="00F562F6">
        <w:rPr>
          <w:rFonts w:ascii="Times New Roman" w:hAnsi="Times New Roman" w:cs="Times New Roman"/>
          <w:b/>
          <w:sz w:val="40"/>
          <w:szCs w:val="40"/>
        </w:rPr>
        <w:t>. februára 2</w:t>
      </w:r>
      <w:r w:rsidRPr="00F562F6">
        <w:rPr>
          <w:rFonts w:ascii="Times New Roman" w:hAnsi="Times New Roman" w:cs="Times New Roman"/>
          <w:b/>
          <w:sz w:val="40"/>
          <w:szCs w:val="40"/>
        </w:rPr>
        <w:t>020.</w:t>
      </w:r>
    </w:p>
    <w:p w:rsidR="0067430C" w:rsidRPr="00F562F6" w:rsidRDefault="0067430C" w:rsidP="0067430C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7430C" w:rsidRDefault="0067430C" w:rsidP="0067430C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7430C" w:rsidRDefault="0067430C" w:rsidP="0067430C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7430C" w:rsidRPr="0067430C" w:rsidRDefault="0067430C" w:rsidP="006743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430C" w:rsidRPr="0067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0C"/>
    <w:rsid w:val="0067430C"/>
    <w:rsid w:val="00CD2EC7"/>
    <w:rsid w:val="00F5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9DCB"/>
  <w15:chartTrackingRefBased/>
  <w15:docId w15:val="{FDC54F35-25B4-43F2-97A3-B18A03E3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4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2020-01-20T09:15:00Z</dcterms:created>
  <dcterms:modified xsi:type="dcterms:W3CDTF">2020-01-20T09:15:00Z</dcterms:modified>
</cp:coreProperties>
</file>